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Here are some ideas for study group topics: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of 2023 - explore the website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Case Studies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reviews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Debriefing of webinars, workshops and conference speakers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Membership benefits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Research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